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0B78" w14:textId="2D7AB37C" w:rsidR="00A41291" w:rsidRPr="00702C3F" w:rsidRDefault="00A41291" w:rsidP="00A41291">
      <w:pPr>
        <w:pStyle w:val="Header"/>
        <w:rPr>
          <w:rFonts w:ascii="Garamond" w:hAnsi="Garamond"/>
          <w:b/>
          <w:i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2C3F">
        <w:rPr>
          <w:noProof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800" behindDoc="1" locked="0" layoutInCell="1" allowOverlap="1" wp14:anchorId="137EAF1F" wp14:editId="4C3691D6">
            <wp:simplePos x="0" y="0"/>
            <wp:positionH relativeFrom="column">
              <wp:posOffset>-274320</wp:posOffset>
            </wp:positionH>
            <wp:positionV relativeFrom="topMargin">
              <wp:posOffset>274320</wp:posOffset>
            </wp:positionV>
            <wp:extent cx="952500" cy="847090"/>
            <wp:effectExtent l="0" t="0" r="0" b="0"/>
            <wp:wrapThrough wrapText="left">
              <wp:wrapPolygon edited="0">
                <wp:start x="5184" y="0"/>
                <wp:lineTo x="0" y="3886"/>
                <wp:lineTo x="0" y="17001"/>
                <wp:lineTo x="5184" y="20888"/>
                <wp:lineTo x="16416" y="20888"/>
                <wp:lineTo x="21168" y="17973"/>
                <wp:lineTo x="21168" y="4858"/>
                <wp:lineTo x="16848" y="0"/>
                <wp:lineTo x="5184" y="0"/>
              </wp:wrapPolygon>
            </wp:wrapThrough>
            <wp:docPr id="3" name="Picture 3" descr="TEO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OM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C3F">
        <w:rPr>
          <w:noProof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6704" behindDoc="1" locked="0" layoutInCell="1" allowOverlap="1" wp14:anchorId="6A0B2503" wp14:editId="4897CCC4">
            <wp:simplePos x="0" y="0"/>
            <wp:positionH relativeFrom="column">
              <wp:posOffset>5807075</wp:posOffset>
            </wp:positionH>
            <wp:positionV relativeFrom="paragraph">
              <wp:posOffset>0</wp:posOffset>
            </wp:positionV>
            <wp:extent cx="542290" cy="783590"/>
            <wp:effectExtent l="0" t="0" r="0" b="0"/>
            <wp:wrapThrough wrapText="bothSides">
              <wp:wrapPolygon edited="0">
                <wp:start x="2276" y="0"/>
                <wp:lineTo x="0" y="1575"/>
                <wp:lineTo x="0" y="18379"/>
                <wp:lineTo x="3794" y="21005"/>
                <wp:lineTo x="16693" y="21005"/>
                <wp:lineTo x="18211" y="21005"/>
                <wp:lineTo x="20487" y="18904"/>
                <wp:lineTo x="20487" y="2626"/>
                <wp:lineTo x="16693" y="0"/>
                <wp:lineTo x="2276" y="0"/>
              </wp:wrapPolygon>
            </wp:wrapThrough>
            <wp:docPr id="4" name="Picture 4" descr="A picture containing text, dr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dr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i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</w:t>
      </w:r>
      <w:r w:rsidRPr="00702C3F">
        <w:rPr>
          <w:rFonts w:ascii="Garamond" w:hAnsi="Garamond"/>
          <w:b/>
          <w:i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Knights of Columbus</w:t>
      </w:r>
    </w:p>
    <w:p w14:paraId="4F54568C" w14:textId="466F6925" w:rsidR="00A41291" w:rsidRDefault="00A41291" w:rsidP="00A41291">
      <w:pPr>
        <w:pStyle w:val="Header"/>
        <w:jc w:val="center"/>
        <w:rPr>
          <w:rFonts w:ascii="Comic Sans MS" w:hAnsi="Comic Sans MS"/>
          <w:sz w:val="32"/>
          <w:szCs w:val="32"/>
        </w:rPr>
      </w:pPr>
      <w:r w:rsidRPr="00702C3F">
        <w:rPr>
          <w:rFonts w:ascii="Garamond" w:hAnsi="Garamond"/>
          <w:b/>
          <w:i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St. John Neumann Council, # 11618</w:t>
      </w:r>
    </w:p>
    <w:p w14:paraId="3815ED93" w14:textId="19FD999C" w:rsidR="007204F1" w:rsidRPr="0075252C" w:rsidRDefault="003A7AE6" w:rsidP="00635C8F">
      <w:pPr>
        <w:ind w:left="0" w:firstLine="0"/>
        <w:rPr>
          <w:rFonts w:ascii="Comic Sans MS" w:hAnsi="Comic Sans MS"/>
        </w:rPr>
      </w:pPr>
      <w:r w:rsidRPr="0075252C">
        <w:rPr>
          <w:rFonts w:ascii="Comic Sans MS" w:hAnsi="Comic Sans MS"/>
        </w:rPr>
        <w:t xml:space="preserve">The </w:t>
      </w:r>
      <w:r w:rsidR="00E17FD0" w:rsidRPr="0075252C">
        <w:rPr>
          <w:rFonts w:ascii="Comic Sans MS" w:hAnsi="Comic Sans MS"/>
        </w:rPr>
        <w:t>Little Sisters of the Poor at St. Martin’s Home in Catonsville</w:t>
      </w:r>
      <w:r w:rsidR="007204F1" w:rsidRPr="0075252C">
        <w:rPr>
          <w:rFonts w:ascii="Comic Sans MS" w:hAnsi="Comic Sans MS"/>
        </w:rPr>
        <w:t xml:space="preserve"> serve nearly 300 meals per day, and they</w:t>
      </w:r>
      <w:r w:rsidR="00E17FD0" w:rsidRPr="0075252C">
        <w:rPr>
          <w:rFonts w:ascii="Comic Sans MS" w:hAnsi="Comic Sans MS"/>
          <w:b/>
          <w:i/>
        </w:rPr>
        <w:t xml:space="preserve"> </w:t>
      </w:r>
      <w:r w:rsidRPr="0075252C">
        <w:rPr>
          <w:rFonts w:ascii="Comic Sans MS" w:hAnsi="Comic Sans MS"/>
        </w:rPr>
        <w:t xml:space="preserve">have requested our </w:t>
      </w:r>
      <w:r w:rsidR="007204F1" w:rsidRPr="0075252C">
        <w:rPr>
          <w:rFonts w:ascii="Comic Sans MS" w:hAnsi="Comic Sans MS"/>
        </w:rPr>
        <w:t>help in meeting the needs of their elderly residents.</w:t>
      </w:r>
    </w:p>
    <w:p w14:paraId="2DFF293A" w14:textId="0E100583" w:rsidR="003A7AE6" w:rsidRPr="0075252C" w:rsidRDefault="003A7AE6" w:rsidP="00D81387">
      <w:pPr>
        <w:ind w:left="0" w:firstLine="0"/>
        <w:jc w:val="center"/>
        <w:rPr>
          <w:rFonts w:ascii="Comic Sans MS" w:hAnsi="Comic Sans MS"/>
        </w:rPr>
      </w:pPr>
      <w:r w:rsidRPr="0075252C">
        <w:rPr>
          <w:rFonts w:ascii="Comic Sans MS" w:hAnsi="Comic Sans MS"/>
        </w:rPr>
        <w:t xml:space="preserve">There will be a </w:t>
      </w:r>
      <w:r w:rsidR="00E17FD0" w:rsidRPr="0075252C">
        <w:rPr>
          <w:rFonts w:ascii="Comic Sans MS" w:hAnsi="Comic Sans MS"/>
        </w:rPr>
        <w:t xml:space="preserve">food collection </w:t>
      </w:r>
      <w:r w:rsidRPr="0075252C">
        <w:rPr>
          <w:rFonts w:ascii="Comic Sans MS" w:hAnsi="Comic Sans MS"/>
        </w:rPr>
        <w:t>to benefit the Little Sisters on</w:t>
      </w:r>
      <w:r w:rsidR="007F17CA" w:rsidRPr="0075252C">
        <w:rPr>
          <w:rFonts w:ascii="Comic Sans MS" w:hAnsi="Comic Sans MS"/>
        </w:rPr>
        <w:t>:</w:t>
      </w:r>
    </w:p>
    <w:p w14:paraId="30DD5A68" w14:textId="321EF524" w:rsidR="00E17FD0" w:rsidRPr="005902C7" w:rsidRDefault="00E17FD0" w:rsidP="00D81387">
      <w:pPr>
        <w:ind w:left="0" w:firstLine="0"/>
        <w:jc w:val="center"/>
        <w:rPr>
          <w:rFonts w:ascii="Comic Sans MS" w:hAnsi="Comic Sans MS"/>
          <w:sz w:val="24"/>
          <w:szCs w:val="24"/>
          <w:u w:val="single"/>
        </w:rPr>
      </w:pPr>
      <w:r w:rsidRPr="005902C7">
        <w:rPr>
          <w:rFonts w:ascii="Comic Sans MS" w:hAnsi="Comic Sans MS"/>
          <w:b/>
          <w:i/>
          <w:sz w:val="24"/>
          <w:szCs w:val="24"/>
          <w:u w:val="single"/>
        </w:rPr>
        <w:t xml:space="preserve">Saturday, </w:t>
      </w:r>
      <w:r w:rsidR="0075252C" w:rsidRPr="005902C7">
        <w:rPr>
          <w:rFonts w:ascii="Comic Sans MS" w:hAnsi="Comic Sans MS"/>
          <w:b/>
          <w:i/>
          <w:sz w:val="24"/>
          <w:szCs w:val="24"/>
          <w:u w:val="single"/>
        </w:rPr>
        <w:t xml:space="preserve">November </w:t>
      </w:r>
      <w:r w:rsidR="006B4DF9">
        <w:rPr>
          <w:rFonts w:ascii="Comic Sans MS" w:hAnsi="Comic Sans MS"/>
          <w:b/>
          <w:i/>
          <w:sz w:val="24"/>
          <w:szCs w:val="24"/>
          <w:u w:val="single"/>
        </w:rPr>
        <w:t>22nd</w:t>
      </w:r>
      <w:r w:rsidRPr="005902C7">
        <w:rPr>
          <w:rFonts w:ascii="Comic Sans MS" w:hAnsi="Comic Sans MS"/>
          <w:b/>
          <w:i/>
          <w:sz w:val="24"/>
          <w:szCs w:val="24"/>
          <w:u w:val="single"/>
        </w:rPr>
        <w:t xml:space="preserve"> from 9 to 10 am</w:t>
      </w:r>
      <w:r w:rsidR="003A7AE6" w:rsidRPr="005902C7">
        <w:rPr>
          <w:rFonts w:ascii="Comic Sans MS" w:hAnsi="Comic Sans MS"/>
          <w:sz w:val="24"/>
          <w:szCs w:val="24"/>
          <w:u w:val="single"/>
        </w:rPr>
        <w:t xml:space="preserve"> i</w:t>
      </w:r>
      <w:r w:rsidRPr="005902C7">
        <w:rPr>
          <w:rFonts w:ascii="Comic Sans MS" w:hAnsi="Comic Sans MS"/>
          <w:sz w:val="24"/>
          <w:szCs w:val="24"/>
          <w:u w:val="single"/>
        </w:rPr>
        <w:t>n the rear parking lot of</w:t>
      </w:r>
    </w:p>
    <w:p w14:paraId="36E2146F" w14:textId="77777777" w:rsidR="00130BBC" w:rsidRPr="005902C7" w:rsidRDefault="00E17FD0" w:rsidP="00D81387">
      <w:pPr>
        <w:ind w:left="0" w:firstLine="0"/>
        <w:jc w:val="center"/>
        <w:rPr>
          <w:rFonts w:ascii="Comic Sans MS" w:hAnsi="Comic Sans MS"/>
          <w:sz w:val="24"/>
          <w:szCs w:val="24"/>
          <w:u w:val="single"/>
        </w:rPr>
      </w:pPr>
      <w:r w:rsidRPr="005902C7">
        <w:rPr>
          <w:rFonts w:ascii="Comic Sans MS" w:hAnsi="Comic Sans MS"/>
          <w:sz w:val="24"/>
          <w:szCs w:val="24"/>
          <w:u w:val="single"/>
        </w:rPr>
        <w:t>St. Augustine’s Church.</w:t>
      </w:r>
    </w:p>
    <w:p w14:paraId="1A36B933" w14:textId="77777777" w:rsidR="00E17FD0" w:rsidRPr="00D81387" w:rsidRDefault="00E17FD0" w:rsidP="00E17FD0">
      <w:pPr>
        <w:ind w:left="0" w:firstLine="0"/>
        <w:jc w:val="center"/>
        <w:rPr>
          <w:rFonts w:ascii="Comic Sans MS" w:hAnsi="Comic Sans MS"/>
          <w:sz w:val="28"/>
          <w:szCs w:val="28"/>
        </w:rPr>
      </w:pPr>
    </w:p>
    <w:p w14:paraId="406B88F5" w14:textId="77777777" w:rsidR="00E17FD0" w:rsidRPr="00D81387" w:rsidRDefault="00EA18FC" w:rsidP="004E526F">
      <w:pPr>
        <w:ind w:left="0" w:firstLine="0"/>
        <w:jc w:val="center"/>
        <w:rPr>
          <w:rFonts w:ascii="Comic Sans MS" w:hAnsi="Comic Sans MS"/>
          <w:sz w:val="28"/>
          <w:szCs w:val="28"/>
        </w:rPr>
      </w:pPr>
      <w:r w:rsidRPr="00D81387">
        <w:rPr>
          <w:rFonts w:ascii="Comic Sans MS" w:hAnsi="Comic Sans MS"/>
          <w:sz w:val="28"/>
          <w:szCs w:val="28"/>
        </w:rPr>
        <w:t>The Sisters have requested the following</w:t>
      </w:r>
      <w:r w:rsidR="00D96CE6" w:rsidRPr="00D81387">
        <w:rPr>
          <w:rFonts w:ascii="Comic Sans MS" w:hAnsi="Comic Sans MS"/>
          <w:sz w:val="28"/>
          <w:szCs w:val="28"/>
        </w:rPr>
        <w:t xml:space="preserve"> non-perishable</w:t>
      </w:r>
      <w:r w:rsidR="003A7AE6" w:rsidRPr="00D81387">
        <w:rPr>
          <w:rFonts w:ascii="Comic Sans MS" w:hAnsi="Comic Sans MS"/>
          <w:sz w:val="28"/>
          <w:szCs w:val="28"/>
        </w:rPr>
        <w:t xml:space="preserve"> items:</w:t>
      </w:r>
    </w:p>
    <w:p w14:paraId="7871F804" w14:textId="77777777" w:rsidR="00EA18FC" w:rsidRPr="00D81387" w:rsidRDefault="00EA18FC" w:rsidP="00E17FD0">
      <w:pPr>
        <w:ind w:left="0" w:firstLine="0"/>
        <w:jc w:val="center"/>
        <w:rPr>
          <w:rFonts w:ascii="Comic Sans MS" w:hAnsi="Comic Sans MS"/>
          <w:sz w:val="28"/>
          <w:szCs w:val="28"/>
        </w:rPr>
      </w:pPr>
    </w:p>
    <w:p w14:paraId="4744A990" w14:textId="77777777" w:rsidR="00ED11C0" w:rsidRPr="00D81387" w:rsidRDefault="00ED11C0" w:rsidP="00EA18F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  <w:sectPr w:rsidR="00ED11C0" w:rsidRPr="00D81387" w:rsidSect="004E526F">
          <w:pgSz w:w="12240" w:h="15840" w:code="1"/>
          <w:pgMar w:top="810" w:right="630" w:bottom="540" w:left="900" w:header="720" w:footer="720" w:gutter="0"/>
          <w:cols w:space="720"/>
          <w:docGrid w:linePitch="360"/>
        </w:sectPr>
      </w:pPr>
    </w:p>
    <w:p w14:paraId="0071965C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Turkeys (frozen)</w:t>
      </w:r>
    </w:p>
    <w:p w14:paraId="20A1EC97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Hams</w:t>
      </w:r>
    </w:p>
    <w:p w14:paraId="7EFE13ED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Cranberry sauce</w:t>
      </w:r>
    </w:p>
    <w:p w14:paraId="744F63D7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Stuffing mix</w:t>
      </w:r>
    </w:p>
    <w:p w14:paraId="7D7DED37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Ready-made frosting</w:t>
      </w:r>
    </w:p>
    <w:p w14:paraId="630264BE" w14:textId="7ABCDB50" w:rsidR="0075252C" w:rsidRDefault="00D9113F" w:rsidP="0075252C">
      <w:pPr>
        <w:pStyle w:val="ListParagraph"/>
        <w:numPr>
          <w:ilvl w:val="0"/>
          <w:numId w:val="1"/>
        </w:numPr>
      </w:pPr>
      <w:r>
        <w:t>Cake mixes</w:t>
      </w:r>
    </w:p>
    <w:p w14:paraId="6DDFC056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Fruit juice – large bottles</w:t>
      </w:r>
    </w:p>
    <w:p w14:paraId="3BE291FD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Lipton diet iced tea mix</w:t>
      </w:r>
    </w:p>
    <w:p w14:paraId="7E075C5D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Canned fruit, especially peaches, pears, apricots, applesauce</w:t>
      </w:r>
    </w:p>
    <w:p w14:paraId="7B6F6A98" w14:textId="4F5CB0F2" w:rsidR="0075252C" w:rsidRDefault="0075252C" w:rsidP="0075252C">
      <w:pPr>
        <w:pStyle w:val="ListParagraph"/>
        <w:numPr>
          <w:ilvl w:val="0"/>
          <w:numId w:val="1"/>
        </w:numPr>
      </w:pPr>
      <w:r>
        <w:t>Canned</w:t>
      </w:r>
      <w:r w:rsidR="00A74259">
        <w:t xml:space="preserve"> soups /</w:t>
      </w:r>
      <w:r>
        <w:t xml:space="preserve"> vegetables</w:t>
      </w:r>
    </w:p>
    <w:p w14:paraId="7C595183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Tea bags</w:t>
      </w:r>
    </w:p>
    <w:p w14:paraId="56688436" w14:textId="5D268F15" w:rsidR="00D9113F" w:rsidRDefault="00D9113F" w:rsidP="0075252C">
      <w:pPr>
        <w:pStyle w:val="ListParagraph"/>
        <w:numPr>
          <w:ilvl w:val="0"/>
          <w:numId w:val="1"/>
        </w:numPr>
      </w:pPr>
      <w:r>
        <w:t>Instant coffee, ground coffee</w:t>
      </w:r>
    </w:p>
    <w:p w14:paraId="0998F805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Soda, all kinds, regular and diet both individual and large bottles (the large bottles are much cheaper)</w:t>
      </w:r>
    </w:p>
    <w:p w14:paraId="4C6F7ACF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Jams and jellies</w:t>
      </w:r>
    </w:p>
    <w:p w14:paraId="6BC72A5E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Peanut butter</w:t>
      </w:r>
    </w:p>
    <w:p w14:paraId="52B149D0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Pancake mix, pancake syrup</w:t>
      </w:r>
    </w:p>
    <w:p w14:paraId="76699F87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Crackers, all kinds including Cheezits and flavored crackers</w:t>
      </w:r>
    </w:p>
    <w:p w14:paraId="4D19FE9F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Peanut butter crackers, cheese crackers (Individual servings)</w:t>
      </w:r>
    </w:p>
    <w:p w14:paraId="7DC6F898" w14:textId="50F30E85" w:rsidR="00A81EAC" w:rsidRDefault="0075252C" w:rsidP="00A74259">
      <w:pPr>
        <w:pStyle w:val="ListParagraph"/>
        <w:numPr>
          <w:ilvl w:val="0"/>
          <w:numId w:val="1"/>
        </w:numPr>
      </w:pPr>
      <w:r>
        <w:t>Canned sweet potatoes</w:t>
      </w:r>
    </w:p>
    <w:p w14:paraId="5E8CC60F" w14:textId="6CFBA2D5" w:rsidR="0075252C" w:rsidRDefault="00EB5001" w:rsidP="0075252C">
      <w:pPr>
        <w:pStyle w:val="ListParagraph"/>
        <w:numPr>
          <w:ilvl w:val="0"/>
          <w:numId w:val="1"/>
        </w:numPr>
      </w:pPr>
      <w:r>
        <w:t>Salad dressing</w:t>
      </w:r>
    </w:p>
    <w:p w14:paraId="23820A94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Paper towels</w:t>
      </w:r>
    </w:p>
    <w:p w14:paraId="4EDC98AC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Toilet paper</w:t>
      </w:r>
    </w:p>
    <w:p w14:paraId="7FD9CE34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AA, AAA, DD batteries</w:t>
      </w:r>
    </w:p>
    <w:p w14:paraId="61C8AB48" w14:textId="77777777" w:rsidR="0075252C" w:rsidRDefault="0075252C" w:rsidP="0075252C">
      <w:pPr>
        <w:pStyle w:val="ListParagraph"/>
        <w:numPr>
          <w:ilvl w:val="0"/>
          <w:numId w:val="1"/>
        </w:numPr>
      </w:pPr>
      <w:r>
        <w:t>Forever stamps, especially Christmas stamps</w:t>
      </w:r>
    </w:p>
    <w:p w14:paraId="108A1677" w14:textId="77777777" w:rsidR="00F1067F" w:rsidRDefault="0075252C" w:rsidP="00F1067F">
      <w:pPr>
        <w:pStyle w:val="ListParagraph"/>
        <w:numPr>
          <w:ilvl w:val="0"/>
          <w:numId w:val="1"/>
        </w:numPr>
      </w:pPr>
      <w:r>
        <w:t>Gift cards:  Visa, Amazon, Walmart, Giant, restaurant gift cards</w:t>
      </w:r>
    </w:p>
    <w:p w14:paraId="163A73E5" w14:textId="033482C9" w:rsidR="0075252C" w:rsidRDefault="00992EE3" w:rsidP="00F1067F">
      <w:pPr>
        <w:pStyle w:val="ListParagraph"/>
        <w:numPr>
          <w:ilvl w:val="0"/>
          <w:numId w:val="1"/>
        </w:numPr>
      </w:pPr>
      <w:r>
        <w:t>Dessert size Christmas paper plates</w:t>
      </w:r>
    </w:p>
    <w:p w14:paraId="240D99C2" w14:textId="00060B71" w:rsidR="0075252C" w:rsidRPr="00D81387" w:rsidRDefault="0075252C" w:rsidP="00A74259">
      <w:pPr>
        <w:spacing w:before="240" w:after="120"/>
        <w:ind w:left="0" w:firstLine="0"/>
        <w:rPr>
          <w:rFonts w:ascii="Comic Sans MS" w:hAnsi="Comic Sans MS"/>
          <w:b/>
          <w:sz w:val="28"/>
          <w:szCs w:val="28"/>
        </w:rPr>
        <w:sectPr w:rsidR="0075252C" w:rsidRPr="00D81387" w:rsidSect="00ED11C0">
          <w:type w:val="continuous"/>
          <w:pgSz w:w="12240" w:h="15840" w:code="1"/>
          <w:pgMar w:top="450" w:right="630" w:bottom="540" w:left="900" w:header="720" w:footer="720" w:gutter="0"/>
          <w:cols w:num="2" w:space="720"/>
          <w:docGrid w:linePitch="360"/>
        </w:sectPr>
      </w:pPr>
    </w:p>
    <w:p w14:paraId="33B7D616" w14:textId="77777777" w:rsidR="00D81387" w:rsidRPr="00A74259" w:rsidRDefault="00D81387" w:rsidP="00A74259">
      <w:pPr>
        <w:ind w:left="0" w:firstLine="0"/>
        <w:rPr>
          <w:rFonts w:ascii="Comic Sans MS" w:hAnsi="Comic Sans MS"/>
          <w:b/>
          <w:sz w:val="28"/>
          <w:szCs w:val="28"/>
        </w:rPr>
      </w:pPr>
    </w:p>
    <w:p w14:paraId="2F65CFF9" w14:textId="7BE7291A" w:rsidR="00C973F6" w:rsidRPr="00D81387" w:rsidRDefault="00F264C2" w:rsidP="00D81387">
      <w:pPr>
        <w:pStyle w:val="ListParagraph"/>
        <w:ind w:left="900" w:firstLine="0"/>
        <w:rPr>
          <w:rFonts w:ascii="Comic Sans MS" w:hAnsi="Comic Sans MS"/>
          <w:b/>
          <w:sz w:val="28"/>
          <w:szCs w:val="28"/>
        </w:rPr>
      </w:pPr>
      <w:r w:rsidRPr="00D81387">
        <w:rPr>
          <w:rFonts w:ascii="Comic Sans MS" w:hAnsi="Comic Sans MS"/>
          <w:b/>
          <w:sz w:val="28"/>
          <w:szCs w:val="28"/>
        </w:rPr>
        <w:t>Monetary donations are</w:t>
      </w:r>
      <w:r w:rsidR="00491CEB" w:rsidRPr="00D81387">
        <w:rPr>
          <w:rFonts w:ascii="Comic Sans MS" w:hAnsi="Comic Sans MS"/>
          <w:b/>
          <w:sz w:val="28"/>
          <w:szCs w:val="28"/>
        </w:rPr>
        <w:t xml:space="preserve"> also</w:t>
      </w:r>
      <w:r w:rsidR="00E52421" w:rsidRPr="00D81387">
        <w:rPr>
          <w:rFonts w:ascii="Comic Sans MS" w:hAnsi="Comic Sans MS"/>
          <w:b/>
          <w:sz w:val="28"/>
          <w:szCs w:val="28"/>
        </w:rPr>
        <w:t xml:space="preserve"> </w:t>
      </w:r>
      <w:r w:rsidRPr="00D81387">
        <w:rPr>
          <w:rFonts w:ascii="Comic Sans MS" w:hAnsi="Comic Sans MS"/>
          <w:b/>
          <w:sz w:val="28"/>
          <w:szCs w:val="28"/>
        </w:rPr>
        <w:t xml:space="preserve">gratefully accepted as the Sisters need </w:t>
      </w:r>
      <w:r w:rsidR="00E60773">
        <w:rPr>
          <w:rFonts w:ascii="Comic Sans MS" w:hAnsi="Comic Sans MS"/>
          <w:b/>
          <w:sz w:val="28"/>
          <w:szCs w:val="28"/>
        </w:rPr>
        <w:t xml:space="preserve">them </w:t>
      </w:r>
      <w:r w:rsidR="007204F1" w:rsidRPr="00D81387">
        <w:rPr>
          <w:rFonts w:ascii="Comic Sans MS" w:hAnsi="Comic Sans MS"/>
          <w:b/>
          <w:sz w:val="28"/>
          <w:szCs w:val="28"/>
        </w:rPr>
        <w:t xml:space="preserve">to purchase </w:t>
      </w:r>
      <w:r w:rsidRPr="00D81387">
        <w:rPr>
          <w:rFonts w:ascii="Comic Sans MS" w:hAnsi="Comic Sans MS"/>
          <w:b/>
          <w:sz w:val="28"/>
          <w:szCs w:val="28"/>
        </w:rPr>
        <w:t>many perishable food items</w:t>
      </w:r>
      <w:r w:rsidR="00040371">
        <w:rPr>
          <w:rFonts w:ascii="Comic Sans MS" w:hAnsi="Comic Sans MS"/>
          <w:b/>
          <w:sz w:val="28"/>
          <w:szCs w:val="28"/>
        </w:rPr>
        <w:t xml:space="preserve">. </w:t>
      </w:r>
      <w:r w:rsidR="005902C7">
        <w:rPr>
          <w:rFonts w:ascii="Comic Sans MS" w:hAnsi="Comic Sans MS"/>
          <w:b/>
          <w:sz w:val="28"/>
          <w:szCs w:val="28"/>
        </w:rPr>
        <w:t>Monetary donations to be collected at the food drive only</w:t>
      </w:r>
      <w:r w:rsidRPr="00D81387">
        <w:rPr>
          <w:rFonts w:ascii="Comic Sans MS" w:hAnsi="Comic Sans MS"/>
          <w:b/>
          <w:sz w:val="28"/>
          <w:szCs w:val="28"/>
        </w:rPr>
        <w:t>.</w:t>
      </w:r>
    </w:p>
    <w:p w14:paraId="4AB74EEB" w14:textId="77777777" w:rsidR="00D81387" w:rsidRPr="00994FCC" w:rsidRDefault="00D81387" w:rsidP="00D81387">
      <w:pPr>
        <w:pStyle w:val="ListParagraph"/>
        <w:ind w:left="900" w:firstLine="0"/>
        <w:rPr>
          <w:rFonts w:ascii="Comic Sans MS" w:hAnsi="Comic Sans MS"/>
          <w:sz w:val="40"/>
          <w:szCs w:val="40"/>
        </w:rPr>
      </w:pPr>
    </w:p>
    <w:p w14:paraId="3F2DAB58" w14:textId="2D95E065" w:rsidR="00491CEB" w:rsidRPr="00D81387" w:rsidRDefault="00F264C2" w:rsidP="00F264C2">
      <w:pPr>
        <w:pStyle w:val="ListParagraph"/>
        <w:ind w:firstLine="0"/>
        <w:rPr>
          <w:rFonts w:ascii="Comic Sans MS" w:hAnsi="Comic Sans MS"/>
          <w:sz w:val="24"/>
          <w:szCs w:val="24"/>
        </w:rPr>
      </w:pPr>
      <w:r w:rsidRPr="00D81387">
        <w:rPr>
          <w:rFonts w:ascii="Comic Sans MS" w:hAnsi="Comic Sans MS"/>
          <w:sz w:val="24"/>
          <w:szCs w:val="24"/>
        </w:rPr>
        <w:t xml:space="preserve">The Little Sisters and </w:t>
      </w:r>
      <w:r w:rsidR="00491CEB" w:rsidRPr="00D81387">
        <w:rPr>
          <w:rFonts w:ascii="Comic Sans MS" w:hAnsi="Comic Sans MS"/>
          <w:sz w:val="24"/>
          <w:szCs w:val="24"/>
        </w:rPr>
        <w:t xml:space="preserve">St. Martin’s </w:t>
      </w:r>
      <w:r w:rsidR="00635C8F" w:rsidRPr="00D81387">
        <w:rPr>
          <w:rFonts w:ascii="Comic Sans MS" w:hAnsi="Comic Sans MS"/>
          <w:sz w:val="24"/>
          <w:szCs w:val="24"/>
        </w:rPr>
        <w:t>R</w:t>
      </w:r>
      <w:r w:rsidRPr="00D81387">
        <w:rPr>
          <w:rFonts w:ascii="Comic Sans MS" w:hAnsi="Comic Sans MS"/>
          <w:sz w:val="24"/>
          <w:szCs w:val="24"/>
        </w:rPr>
        <w:t xml:space="preserve">esidents are most appreciative of CCASTA’s </w:t>
      </w:r>
      <w:r w:rsidR="00084D4B" w:rsidRPr="00D81387">
        <w:rPr>
          <w:rFonts w:ascii="Comic Sans MS" w:hAnsi="Comic Sans MS"/>
          <w:sz w:val="24"/>
          <w:szCs w:val="24"/>
        </w:rPr>
        <w:t xml:space="preserve">continuing, </w:t>
      </w:r>
      <w:r w:rsidRPr="00D81387">
        <w:rPr>
          <w:rFonts w:ascii="Comic Sans MS" w:hAnsi="Comic Sans MS"/>
          <w:sz w:val="24"/>
          <w:szCs w:val="24"/>
        </w:rPr>
        <w:t>generous support and pray daily for all of us.</w:t>
      </w:r>
    </w:p>
    <w:p w14:paraId="561322AA" w14:textId="77777777" w:rsidR="00F264C2" w:rsidRPr="00D81387" w:rsidRDefault="00F264C2" w:rsidP="00F264C2">
      <w:pPr>
        <w:pStyle w:val="ListParagraph"/>
        <w:ind w:firstLine="0"/>
        <w:rPr>
          <w:rFonts w:ascii="Comic Sans MS" w:hAnsi="Comic Sans MS"/>
          <w:sz w:val="24"/>
          <w:szCs w:val="24"/>
        </w:rPr>
      </w:pPr>
    </w:p>
    <w:p w14:paraId="3725A97A" w14:textId="007FD962" w:rsidR="00F264C2" w:rsidRPr="00D81387" w:rsidRDefault="00F264C2" w:rsidP="00E52421">
      <w:pPr>
        <w:pStyle w:val="ListParagraph"/>
        <w:ind w:firstLine="0"/>
        <w:jc w:val="center"/>
        <w:rPr>
          <w:rFonts w:ascii="Comic Sans MS" w:hAnsi="Comic Sans MS"/>
          <w:sz w:val="24"/>
          <w:szCs w:val="24"/>
        </w:rPr>
      </w:pPr>
      <w:r w:rsidRPr="00D81387">
        <w:rPr>
          <w:rFonts w:ascii="Comic Sans MS" w:hAnsi="Comic Sans MS"/>
          <w:sz w:val="24"/>
          <w:szCs w:val="24"/>
        </w:rPr>
        <w:t xml:space="preserve">Sponsored by </w:t>
      </w:r>
      <w:r w:rsidR="00A41291" w:rsidRPr="00D81387">
        <w:rPr>
          <w:rFonts w:ascii="Comic Sans MS" w:hAnsi="Comic Sans MS"/>
          <w:sz w:val="24"/>
          <w:szCs w:val="24"/>
        </w:rPr>
        <w:t>Knights of Columbus St. John Neumann Council 11618</w:t>
      </w:r>
    </w:p>
    <w:p w14:paraId="449A0F04" w14:textId="340AFD7A" w:rsidR="00E52421" w:rsidRDefault="00A41291" w:rsidP="00E52421">
      <w:pPr>
        <w:pStyle w:val="ListParagraph"/>
        <w:ind w:firstLine="0"/>
        <w:jc w:val="center"/>
        <w:rPr>
          <w:rFonts w:ascii="Comic Sans MS" w:hAnsi="Comic Sans MS"/>
          <w:sz w:val="24"/>
          <w:szCs w:val="24"/>
        </w:rPr>
      </w:pPr>
      <w:r w:rsidRPr="00D81387">
        <w:rPr>
          <w:rFonts w:ascii="Comic Sans MS" w:hAnsi="Comic Sans MS"/>
          <w:sz w:val="24"/>
          <w:szCs w:val="24"/>
        </w:rPr>
        <w:t xml:space="preserve">Contact Jim King at 443-413-0424 or </w:t>
      </w:r>
      <w:hyperlink r:id="rId7" w:history="1">
        <w:r w:rsidRPr="00D81387">
          <w:rPr>
            <w:rStyle w:val="Hyperlink"/>
            <w:rFonts w:ascii="Comic Sans MS" w:hAnsi="Comic Sans MS"/>
            <w:sz w:val="24"/>
            <w:szCs w:val="24"/>
          </w:rPr>
          <w:t>Jimedking@aol.com</w:t>
        </w:r>
      </w:hyperlink>
      <w:r w:rsidRPr="00D81387">
        <w:rPr>
          <w:rFonts w:ascii="Comic Sans MS" w:hAnsi="Comic Sans MS"/>
          <w:sz w:val="24"/>
          <w:szCs w:val="24"/>
        </w:rPr>
        <w:t xml:space="preserve"> for more information</w:t>
      </w:r>
    </w:p>
    <w:p w14:paraId="45F945F6" w14:textId="42C23AF5" w:rsidR="004E4E7F" w:rsidRPr="00E52421" w:rsidRDefault="0075252C" w:rsidP="004E4E7F">
      <w:pPr>
        <w:pStyle w:val="ListParagraph"/>
        <w:ind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 xml:space="preserve">                         </w:t>
      </w:r>
      <w:r w:rsidR="004E4E7F">
        <w:rPr>
          <w:rFonts w:ascii="Comic Sans MS" w:hAnsi="Comic Sans MS"/>
          <w:sz w:val="24"/>
          <w:szCs w:val="24"/>
        </w:rPr>
        <w:t>Sister Lawrence Mary Phone #443-765-8774</w:t>
      </w:r>
    </w:p>
    <w:sectPr w:rsidR="004E4E7F" w:rsidRPr="00E52421" w:rsidSect="00ED11C0">
      <w:type w:val="continuous"/>
      <w:pgSz w:w="12240" w:h="15840" w:code="1"/>
      <w:pgMar w:top="450" w:right="63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3F7B"/>
    <w:multiLevelType w:val="hybridMultilevel"/>
    <w:tmpl w:val="5A70D0E2"/>
    <w:lvl w:ilvl="0" w:tplc="FEE8A4C6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04706"/>
    <w:multiLevelType w:val="hybridMultilevel"/>
    <w:tmpl w:val="D0FE3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3953148">
    <w:abstractNumId w:val="0"/>
  </w:num>
  <w:num w:numId="2" w16cid:durableId="66795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BC"/>
    <w:rsid w:val="00031BEE"/>
    <w:rsid w:val="00040371"/>
    <w:rsid w:val="00042FA5"/>
    <w:rsid w:val="0005530C"/>
    <w:rsid w:val="00084D4B"/>
    <w:rsid w:val="00115E3D"/>
    <w:rsid w:val="00130BBC"/>
    <w:rsid w:val="001340FA"/>
    <w:rsid w:val="001B44A0"/>
    <w:rsid w:val="001C203A"/>
    <w:rsid w:val="0023518D"/>
    <w:rsid w:val="00252FEC"/>
    <w:rsid w:val="002B6B40"/>
    <w:rsid w:val="002F3E58"/>
    <w:rsid w:val="002F79C5"/>
    <w:rsid w:val="003344C8"/>
    <w:rsid w:val="00376177"/>
    <w:rsid w:val="003A7AE6"/>
    <w:rsid w:val="00443BA7"/>
    <w:rsid w:val="00491CEB"/>
    <w:rsid w:val="004A0136"/>
    <w:rsid w:val="004E4E7F"/>
    <w:rsid w:val="004E526F"/>
    <w:rsid w:val="00550F2E"/>
    <w:rsid w:val="005902C7"/>
    <w:rsid w:val="005C588B"/>
    <w:rsid w:val="005E5776"/>
    <w:rsid w:val="005F52CC"/>
    <w:rsid w:val="00635C8F"/>
    <w:rsid w:val="006925BC"/>
    <w:rsid w:val="00695D54"/>
    <w:rsid w:val="006B4DF9"/>
    <w:rsid w:val="006E7524"/>
    <w:rsid w:val="006E7B85"/>
    <w:rsid w:val="006F590C"/>
    <w:rsid w:val="007204F1"/>
    <w:rsid w:val="00743855"/>
    <w:rsid w:val="00746CEF"/>
    <w:rsid w:val="0075252C"/>
    <w:rsid w:val="00794B9A"/>
    <w:rsid w:val="007D5798"/>
    <w:rsid w:val="007F17CA"/>
    <w:rsid w:val="008539ED"/>
    <w:rsid w:val="008D4EFA"/>
    <w:rsid w:val="00906930"/>
    <w:rsid w:val="00992EE3"/>
    <w:rsid w:val="00994FCC"/>
    <w:rsid w:val="00A41291"/>
    <w:rsid w:val="00A45E73"/>
    <w:rsid w:val="00A74259"/>
    <w:rsid w:val="00A81EAC"/>
    <w:rsid w:val="00AC64C2"/>
    <w:rsid w:val="00AD234E"/>
    <w:rsid w:val="00C973F6"/>
    <w:rsid w:val="00CE7785"/>
    <w:rsid w:val="00D03035"/>
    <w:rsid w:val="00D25551"/>
    <w:rsid w:val="00D45452"/>
    <w:rsid w:val="00D573AF"/>
    <w:rsid w:val="00D81387"/>
    <w:rsid w:val="00D9113F"/>
    <w:rsid w:val="00D96CE6"/>
    <w:rsid w:val="00DC250A"/>
    <w:rsid w:val="00DE42B8"/>
    <w:rsid w:val="00E17FD0"/>
    <w:rsid w:val="00E52421"/>
    <w:rsid w:val="00E60773"/>
    <w:rsid w:val="00EA18FC"/>
    <w:rsid w:val="00EB5001"/>
    <w:rsid w:val="00ED11C0"/>
    <w:rsid w:val="00F1067F"/>
    <w:rsid w:val="00F264C2"/>
    <w:rsid w:val="00F32FCB"/>
    <w:rsid w:val="00F75362"/>
    <w:rsid w:val="00FC1C5F"/>
    <w:rsid w:val="00FD44B7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9A41"/>
  <w15:docId w15:val="{DE0644A4-9E66-4A5A-A8ED-883039A3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en-US" w:eastAsia="en-US" w:bidi="ar-SA"/>
      </w:rPr>
    </w:rPrDefault>
    <w:pPrDefault>
      <w:pPr>
        <w:ind w:left="1440" w:hanging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64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0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A1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2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41291"/>
    <w:pPr>
      <w:tabs>
        <w:tab w:val="center" w:pos="4680"/>
        <w:tab w:val="right" w:pos="9360"/>
      </w:tabs>
      <w:ind w:left="0" w:firstLine="0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A4129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edking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1552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Kinerney</dc:creator>
  <cp:lastModifiedBy>James King</cp:lastModifiedBy>
  <cp:revision>6</cp:revision>
  <cp:lastPrinted>2021-08-08T19:22:00Z</cp:lastPrinted>
  <dcterms:created xsi:type="dcterms:W3CDTF">2023-11-15T15:13:00Z</dcterms:created>
  <dcterms:modified xsi:type="dcterms:W3CDTF">2025-10-08T19:43:00Z</dcterms:modified>
</cp:coreProperties>
</file>